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3E530" w14:textId="6DB543F7" w:rsidR="00DC55F5" w:rsidRDefault="00DC55F5">
      <w:r>
        <w:t>Sample email for participants</w:t>
      </w:r>
      <w:r w:rsidR="00E507DB">
        <w:t xml:space="preserve"> from sponsors</w:t>
      </w:r>
    </w:p>
    <w:p w14:paraId="1B930025" w14:textId="77777777" w:rsidR="00DC55F5" w:rsidRDefault="00DC55F5"/>
    <w:p w14:paraId="56BCA905" w14:textId="6E18ECF5" w:rsidR="00DC55F5" w:rsidRDefault="00DC55F5">
      <w:r>
        <w:t>[Subject] Celebrate 401(k) Day by Investing in Your Future</w:t>
      </w:r>
    </w:p>
    <w:p w14:paraId="44A93D37" w14:textId="77777777" w:rsidR="00DC55F5" w:rsidRDefault="00DC55F5"/>
    <w:p w14:paraId="6F7D3D3A" w14:textId="024BF327" w:rsidR="00DC55F5" w:rsidRDefault="00DC55F5">
      <w:r>
        <w:t>Hello [employee first name],</w:t>
      </w:r>
    </w:p>
    <w:p w14:paraId="4E8A67BB" w14:textId="664295EE" w:rsidR="00DC55F5" w:rsidRPr="00DC55F5" w:rsidRDefault="00051D79" w:rsidP="00DC55F5">
      <w:r>
        <w:t>Today/</w:t>
      </w:r>
      <w:r w:rsidR="00DC55F5" w:rsidRPr="00DC55F5">
        <w:t>Friday, Sept. 11 is National 401(k) Day, a great opportunity to take a fresh look at your retirement savings and the steps you're taking toward your long-term financial goals.</w:t>
      </w:r>
    </w:p>
    <w:p w14:paraId="2EBA41EF" w14:textId="6038C9DE" w:rsidR="00DC55F5" w:rsidRDefault="00DC55F5" w:rsidP="00DC55F5">
      <w:r w:rsidRPr="00DC55F5">
        <w:t>Whether you're already contributing or have been meaning to get started, employer-sponsored retirement plan</w:t>
      </w:r>
      <w:r>
        <w:t>s</w:t>
      </w:r>
      <w:r w:rsidRPr="00DC55F5">
        <w:t xml:space="preserve"> can be one of the most effective tools for building long-term financial security.</w:t>
      </w:r>
      <w:r>
        <w:t xml:space="preserve"> Contributions come directly from your paycheck and matching employer contributions increase your savings impact, making it easy to save automatically and stay on track toward your goals. </w:t>
      </w:r>
    </w:p>
    <w:p w14:paraId="44222F45" w14:textId="0293CA88" w:rsidR="005E1298" w:rsidRPr="005E1298" w:rsidRDefault="005E1298" w:rsidP="00DC55F5">
      <w:pPr>
        <w:rPr>
          <w:b/>
          <w:bCs/>
        </w:rPr>
      </w:pPr>
      <w:r w:rsidRPr="00D92DE4">
        <w:rPr>
          <w:b/>
          <w:bCs/>
        </w:rPr>
        <w:t>Helpful Resources</w:t>
      </w:r>
      <w:r>
        <w:rPr>
          <w:b/>
          <w:bCs/>
        </w:rPr>
        <w:t xml:space="preserve"> to Boost Your Retirement Readiness</w:t>
      </w:r>
    </w:p>
    <w:p w14:paraId="5E3ECEDE" w14:textId="77D7611C" w:rsidR="00D222A1" w:rsidRDefault="00DC55F5" w:rsidP="00DC55F5">
      <w:r w:rsidRPr="00DC55F5">
        <w:t>In recognition of National 401(k) Day on Sept. 11, take a few minutes to review your retirement savings strategy. If you're not participating in the plan, consider enrolling. If you already contribute, think about whether increasing your contribution rate could help you reach your retirement goals.</w:t>
      </w:r>
      <w:r>
        <w:t xml:space="preserve"> </w:t>
      </w:r>
      <w:r w:rsidR="00B500F3">
        <w:t>Here are a few</w:t>
      </w:r>
      <w:r w:rsidR="00D222A1">
        <w:t xml:space="preserve"> resources </w:t>
      </w:r>
      <w:r w:rsidR="00B500F3">
        <w:t xml:space="preserve">that may help you </w:t>
      </w:r>
      <w:r w:rsidR="0073296B">
        <w:t xml:space="preserve">determine </w:t>
      </w:r>
      <w:r w:rsidR="005E1298">
        <w:t>your next step.</w:t>
      </w:r>
    </w:p>
    <w:p w14:paraId="6FB1FD38" w14:textId="4342184E" w:rsidR="0073296B" w:rsidRDefault="0073296B" w:rsidP="0073296B">
      <w:pPr>
        <w:pStyle w:val="ListParagraph"/>
        <w:numPr>
          <w:ilvl w:val="0"/>
          <w:numId w:val="3"/>
        </w:numPr>
      </w:pPr>
      <w:hyperlink r:id="rId5" w:history="1">
        <w:r w:rsidRPr="00E1777E">
          <w:rPr>
            <w:rStyle w:val="Hyperlink"/>
          </w:rPr>
          <w:t>Guide to Retirement</w:t>
        </w:r>
        <w:r w:rsidR="00C852C7">
          <w:rPr>
            <w:rStyle w:val="Hyperlink"/>
          </w:rPr>
          <w:t>.</w:t>
        </w:r>
        <w:r w:rsidRPr="00E1777E">
          <w:rPr>
            <w:rStyle w:val="Hyperlink"/>
          </w:rPr>
          <w:t xml:space="preserve"> </w:t>
        </w:r>
      </w:hyperlink>
      <w:r w:rsidR="00C852C7">
        <w:t>P</w:t>
      </w:r>
      <w:r>
        <w:t>ractical tips for getting started, building a savings strategy, and preparing for retirement.</w:t>
      </w:r>
    </w:p>
    <w:p w14:paraId="26E481B6" w14:textId="2F4E40CE" w:rsidR="00E1777E" w:rsidRDefault="007B6971" w:rsidP="0073296B">
      <w:pPr>
        <w:pStyle w:val="ListParagraph"/>
        <w:numPr>
          <w:ilvl w:val="0"/>
          <w:numId w:val="3"/>
        </w:numPr>
      </w:pPr>
      <w:r>
        <w:t>Explore guidance,</w:t>
      </w:r>
      <w:r w:rsidR="00550F56">
        <w:t xml:space="preserve"> </w:t>
      </w:r>
      <w:r w:rsidR="006773AE">
        <w:t>action steps</w:t>
      </w:r>
      <w:r>
        <w:t>,</w:t>
      </w:r>
      <w:r w:rsidR="006773AE">
        <w:t xml:space="preserve"> and</w:t>
      </w:r>
      <w:r w:rsidR="00115702">
        <w:t xml:space="preserve"> goals </w:t>
      </w:r>
      <w:r w:rsidR="006773AE">
        <w:t>t</w:t>
      </w:r>
      <w:r w:rsidR="001A1CC5">
        <w:t>ailored to your career stage:</w:t>
      </w:r>
    </w:p>
    <w:p w14:paraId="27673DE1" w14:textId="19340BEB" w:rsidR="00DC3797" w:rsidRDefault="00DC3797" w:rsidP="00146FBB">
      <w:pPr>
        <w:pStyle w:val="ListParagraph"/>
        <w:numPr>
          <w:ilvl w:val="0"/>
          <w:numId w:val="5"/>
        </w:numPr>
      </w:pPr>
      <w:hyperlink r:id="rId6" w:history="1">
        <w:r w:rsidRPr="00051D79">
          <w:rPr>
            <w:rStyle w:val="Hyperlink"/>
          </w:rPr>
          <w:t>Getting Started: Ages 20-35</w:t>
        </w:r>
      </w:hyperlink>
    </w:p>
    <w:p w14:paraId="12577731" w14:textId="10C21FA8" w:rsidR="00DC3797" w:rsidRDefault="00DC3797" w:rsidP="00146FBB">
      <w:pPr>
        <w:pStyle w:val="ListParagraph"/>
        <w:numPr>
          <w:ilvl w:val="0"/>
          <w:numId w:val="5"/>
        </w:numPr>
      </w:pPr>
      <w:hyperlink r:id="rId7" w:history="1">
        <w:r w:rsidRPr="00051D79">
          <w:rPr>
            <w:rStyle w:val="Hyperlink"/>
          </w:rPr>
          <w:t>Staying on Track: Ages 36-50</w:t>
        </w:r>
      </w:hyperlink>
    </w:p>
    <w:p w14:paraId="5B1DFE45" w14:textId="7A000B66" w:rsidR="00146FBB" w:rsidRDefault="00DC3797" w:rsidP="00871374">
      <w:pPr>
        <w:pStyle w:val="ListParagraph"/>
        <w:numPr>
          <w:ilvl w:val="0"/>
          <w:numId w:val="5"/>
        </w:numPr>
      </w:pPr>
      <w:hyperlink r:id="rId8" w:history="1">
        <w:r w:rsidRPr="00051D79">
          <w:rPr>
            <w:rStyle w:val="Hyperlink"/>
          </w:rPr>
          <w:t>Nearing Retirement: Age 51+</w:t>
        </w:r>
      </w:hyperlink>
    </w:p>
    <w:p w14:paraId="2A8989B2" w14:textId="7482F306" w:rsidR="00871374" w:rsidRDefault="00871374" w:rsidP="00871374">
      <w:pPr>
        <w:pStyle w:val="ListParagraph"/>
        <w:numPr>
          <w:ilvl w:val="0"/>
          <w:numId w:val="7"/>
        </w:numPr>
      </w:pPr>
      <w:r>
        <w:t>Already participating in the plan</w:t>
      </w:r>
      <w:r w:rsidR="00B500F3">
        <w:t>? Consider increasing your contribution rate, reviewing your investment elections,</w:t>
      </w:r>
      <w:r w:rsidR="00181BAB">
        <w:t xml:space="preserve"> and making sure your beneficiary information is up to date</w:t>
      </w:r>
      <w:r w:rsidR="00B500F3">
        <w:t>.</w:t>
      </w:r>
    </w:p>
    <w:p w14:paraId="09870564" w14:textId="393F6264" w:rsidR="00D11D69" w:rsidRDefault="00B71744" w:rsidP="00D11D69">
      <w:pPr>
        <w:pStyle w:val="ListParagraph"/>
        <w:numPr>
          <w:ilvl w:val="1"/>
          <w:numId w:val="7"/>
        </w:numPr>
      </w:pPr>
      <w:r>
        <w:t xml:space="preserve">The </w:t>
      </w:r>
      <w:hyperlink r:id="rId9" w:history="1">
        <w:r w:rsidRPr="00196F2D">
          <w:rPr>
            <w:rStyle w:val="Hyperlink"/>
          </w:rPr>
          <w:t xml:space="preserve">Alerus Resource Center </w:t>
        </w:r>
      </w:hyperlink>
      <w:r>
        <w:t xml:space="preserve">provides </w:t>
      </w:r>
      <w:r w:rsidR="00BF6E9F">
        <w:t xml:space="preserve">helpful calculators to help you </w:t>
      </w:r>
      <w:r w:rsidR="00196F2D">
        <w:t xml:space="preserve">estimate retirement income and </w:t>
      </w:r>
      <w:r w:rsidR="00D11D69">
        <w:t>see how long your savings might last.</w:t>
      </w:r>
    </w:p>
    <w:p w14:paraId="3E4EEEF4" w14:textId="7E471F41" w:rsidR="00DC55F5" w:rsidRPr="00DC55F5" w:rsidRDefault="00DC55F5" w:rsidP="00D11D69">
      <w:r w:rsidRPr="00DC55F5">
        <w:t>Your future self may thank you for the steps you take today.</w:t>
      </w:r>
      <w:r>
        <w:t xml:space="preserve"> </w:t>
      </w:r>
    </w:p>
    <w:p w14:paraId="7531E6FF" w14:textId="2AA99A6E" w:rsidR="00DC55F5" w:rsidRPr="00DC55F5" w:rsidRDefault="00DC55F5" w:rsidP="00DC55F5">
      <w:r w:rsidRPr="00DC55F5">
        <w:t xml:space="preserve">Happy 401(k) Day! </w:t>
      </w:r>
    </w:p>
    <w:p w14:paraId="1677B51B" w14:textId="77777777" w:rsidR="00DC55F5" w:rsidRPr="00DC55F5" w:rsidRDefault="00DC55F5" w:rsidP="00DC55F5">
      <w:r w:rsidRPr="00DC55F5">
        <w:t>Sincerely,</w:t>
      </w:r>
    </w:p>
    <w:p w14:paraId="096B9904" w14:textId="0F8DB08D" w:rsidR="00DC55F5" w:rsidRPr="00DC55F5" w:rsidRDefault="00DC55F5" w:rsidP="00DC55F5">
      <w:r w:rsidRPr="00DC55F5">
        <w:lastRenderedPageBreak/>
        <w:t xml:space="preserve">[Benefits/HR </w:t>
      </w:r>
      <w:r w:rsidR="00181BAB">
        <w:t>c</w:t>
      </w:r>
      <w:r w:rsidRPr="00DC55F5">
        <w:t xml:space="preserve">ontact </w:t>
      </w:r>
      <w:r w:rsidR="00181BAB">
        <w:t>i</w:t>
      </w:r>
      <w:r w:rsidRPr="00DC55F5">
        <w:t>nformation]</w:t>
      </w:r>
    </w:p>
    <w:p w14:paraId="5EA6B473" w14:textId="0F9126CE" w:rsidR="00DC55F5" w:rsidRDefault="00DC55F5" w:rsidP="00DC55F5"/>
    <w:sectPr w:rsidR="00DC55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72B6E"/>
    <w:multiLevelType w:val="hybridMultilevel"/>
    <w:tmpl w:val="87F097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68E1879"/>
    <w:multiLevelType w:val="hybridMultilevel"/>
    <w:tmpl w:val="ADE8105E"/>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3D8B2BB3"/>
    <w:multiLevelType w:val="multilevel"/>
    <w:tmpl w:val="4448F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9D4508"/>
    <w:multiLevelType w:val="hybridMultilevel"/>
    <w:tmpl w:val="E89EA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3D6AAB"/>
    <w:multiLevelType w:val="hybridMultilevel"/>
    <w:tmpl w:val="C868C44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777DF5"/>
    <w:multiLevelType w:val="hybridMultilevel"/>
    <w:tmpl w:val="E5EE64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D091A18"/>
    <w:multiLevelType w:val="hybridMultilevel"/>
    <w:tmpl w:val="753C1A7C"/>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45181245">
    <w:abstractNumId w:val="2"/>
  </w:num>
  <w:num w:numId="2" w16cid:durableId="1537422789">
    <w:abstractNumId w:val="0"/>
  </w:num>
  <w:num w:numId="3" w16cid:durableId="60520527">
    <w:abstractNumId w:val="3"/>
  </w:num>
  <w:num w:numId="4" w16cid:durableId="1299804452">
    <w:abstractNumId w:val="6"/>
  </w:num>
  <w:num w:numId="5" w16cid:durableId="545603993">
    <w:abstractNumId w:val="1"/>
  </w:num>
  <w:num w:numId="6" w16cid:durableId="1945337633">
    <w:abstractNumId w:val="5"/>
  </w:num>
  <w:num w:numId="7" w16cid:durableId="12442154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5F5"/>
    <w:rsid w:val="00051D79"/>
    <w:rsid w:val="000D4135"/>
    <w:rsid w:val="000F3B90"/>
    <w:rsid w:val="00115702"/>
    <w:rsid w:val="00146FBB"/>
    <w:rsid w:val="00181BAB"/>
    <w:rsid w:val="001941B2"/>
    <w:rsid w:val="00196F2D"/>
    <w:rsid w:val="001A1CC5"/>
    <w:rsid w:val="003A6B41"/>
    <w:rsid w:val="004E2C76"/>
    <w:rsid w:val="00550F56"/>
    <w:rsid w:val="00580CE1"/>
    <w:rsid w:val="005E1298"/>
    <w:rsid w:val="006773AE"/>
    <w:rsid w:val="006843EA"/>
    <w:rsid w:val="007063AF"/>
    <w:rsid w:val="0073296B"/>
    <w:rsid w:val="007B6971"/>
    <w:rsid w:val="00820598"/>
    <w:rsid w:val="008408C6"/>
    <w:rsid w:val="00846EAF"/>
    <w:rsid w:val="00871374"/>
    <w:rsid w:val="00A078A4"/>
    <w:rsid w:val="00B20497"/>
    <w:rsid w:val="00B500F3"/>
    <w:rsid w:val="00B5759E"/>
    <w:rsid w:val="00B71744"/>
    <w:rsid w:val="00BC41EE"/>
    <w:rsid w:val="00BF6E9F"/>
    <w:rsid w:val="00C829CB"/>
    <w:rsid w:val="00C852C7"/>
    <w:rsid w:val="00D11D69"/>
    <w:rsid w:val="00D12FAE"/>
    <w:rsid w:val="00D222A1"/>
    <w:rsid w:val="00D4385B"/>
    <w:rsid w:val="00D92DE4"/>
    <w:rsid w:val="00DC3797"/>
    <w:rsid w:val="00DC55F5"/>
    <w:rsid w:val="00DF53D9"/>
    <w:rsid w:val="00E1777E"/>
    <w:rsid w:val="00E22C09"/>
    <w:rsid w:val="00E507DB"/>
    <w:rsid w:val="00F70C21"/>
    <w:rsid w:val="00FA4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2A74D"/>
  <w15:chartTrackingRefBased/>
  <w15:docId w15:val="{230E0417-F7D1-4F57-B611-8202DB1BC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55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55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55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55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55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55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55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55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55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55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55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55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55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55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55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55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55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55F5"/>
    <w:rPr>
      <w:rFonts w:eastAsiaTheme="majorEastAsia" w:cstheme="majorBidi"/>
      <w:color w:val="272727" w:themeColor="text1" w:themeTint="D8"/>
    </w:rPr>
  </w:style>
  <w:style w:type="paragraph" w:styleId="Title">
    <w:name w:val="Title"/>
    <w:basedOn w:val="Normal"/>
    <w:next w:val="Normal"/>
    <w:link w:val="TitleChar"/>
    <w:uiPriority w:val="10"/>
    <w:qFormat/>
    <w:rsid w:val="00DC55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55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55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55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55F5"/>
    <w:pPr>
      <w:spacing w:before="160"/>
      <w:jc w:val="center"/>
    </w:pPr>
    <w:rPr>
      <w:i/>
      <w:iCs/>
      <w:color w:val="404040" w:themeColor="text1" w:themeTint="BF"/>
    </w:rPr>
  </w:style>
  <w:style w:type="character" w:customStyle="1" w:styleId="QuoteChar">
    <w:name w:val="Quote Char"/>
    <w:basedOn w:val="DefaultParagraphFont"/>
    <w:link w:val="Quote"/>
    <w:uiPriority w:val="29"/>
    <w:rsid w:val="00DC55F5"/>
    <w:rPr>
      <w:i/>
      <w:iCs/>
      <w:color w:val="404040" w:themeColor="text1" w:themeTint="BF"/>
    </w:rPr>
  </w:style>
  <w:style w:type="paragraph" w:styleId="ListParagraph">
    <w:name w:val="List Paragraph"/>
    <w:basedOn w:val="Normal"/>
    <w:uiPriority w:val="34"/>
    <w:qFormat/>
    <w:rsid w:val="00DC55F5"/>
    <w:pPr>
      <w:ind w:left="720"/>
      <w:contextualSpacing/>
    </w:pPr>
  </w:style>
  <w:style w:type="character" w:styleId="IntenseEmphasis">
    <w:name w:val="Intense Emphasis"/>
    <w:basedOn w:val="DefaultParagraphFont"/>
    <w:uiPriority w:val="21"/>
    <w:qFormat/>
    <w:rsid w:val="00DC55F5"/>
    <w:rPr>
      <w:i/>
      <w:iCs/>
      <w:color w:val="0F4761" w:themeColor="accent1" w:themeShade="BF"/>
    </w:rPr>
  </w:style>
  <w:style w:type="paragraph" w:styleId="IntenseQuote">
    <w:name w:val="Intense Quote"/>
    <w:basedOn w:val="Normal"/>
    <w:next w:val="Normal"/>
    <w:link w:val="IntenseQuoteChar"/>
    <w:uiPriority w:val="30"/>
    <w:qFormat/>
    <w:rsid w:val="00DC55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55F5"/>
    <w:rPr>
      <w:i/>
      <w:iCs/>
      <w:color w:val="0F4761" w:themeColor="accent1" w:themeShade="BF"/>
    </w:rPr>
  </w:style>
  <w:style w:type="character" w:styleId="IntenseReference">
    <w:name w:val="Intense Reference"/>
    <w:basedOn w:val="DefaultParagraphFont"/>
    <w:uiPriority w:val="32"/>
    <w:qFormat/>
    <w:rsid w:val="00DC55F5"/>
    <w:rPr>
      <w:b/>
      <w:bCs/>
      <w:smallCaps/>
      <w:color w:val="0F4761" w:themeColor="accent1" w:themeShade="BF"/>
      <w:spacing w:val="5"/>
    </w:rPr>
  </w:style>
  <w:style w:type="character" w:styleId="Hyperlink">
    <w:name w:val="Hyperlink"/>
    <w:basedOn w:val="DefaultParagraphFont"/>
    <w:uiPriority w:val="99"/>
    <w:unhideWhenUsed/>
    <w:rsid w:val="00DC55F5"/>
    <w:rPr>
      <w:color w:val="467886" w:themeColor="hyperlink"/>
      <w:u w:val="single"/>
    </w:rPr>
  </w:style>
  <w:style w:type="character" w:styleId="UnresolvedMention">
    <w:name w:val="Unresolved Mention"/>
    <w:basedOn w:val="DefaultParagraphFont"/>
    <w:uiPriority w:val="99"/>
    <w:semiHidden/>
    <w:unhideWhenUsed/>
    <w:rsid w:val="00DC55F5"/>
    <w:rPr>
      <w:color w:val="605E5C"/>
      <w:shd w:val="clear" w:color="auto" w:fill="E1DFDD"/>
    </w:rPr>
  </w:style>
  <w:style w:type="character" w:styleId="FollowedHyperlink">
    <w:name w:val="FollowedHyperlink"/>
    <w:basedOn w:val="DefaultParagraphFont"/>
    <w:uiPriority w:val="99"/>
    <w:semiHidden/>
    <w:unhideWhenUsed/>
    <w:rsid w:val="0073296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lp.alerusrb.com/advice-retirement-readiness-nearing-retirement/" TargetMode="External"/><Relationship Id="rId3" Type="http://schemas.openxmlformats.org/officeDocument/2006/relationships/settings" Target="settings.xml"/><Relationship Id="rId7" Type="http://schemas.openxmlformats.org/officeDocument/2006/relationships/hyperlink" Target="https://help.alerusrb.com/advice-retirement-readiness-staying-on-trac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lp.alerusrb.com/advice-retirement-readiness-getting-started/" TargetMode="External"/><Relationship Id="rId11" Type="http://schemas.openxmlformats.org/officeDocument/2006/relationships/theme" Target="theme/theme1.xml"/><Relationship Id="rId5" Type="http://schemas.openxmlformats.org/officeDocument/2006/relationships/hyperlink" Target="https://help.alerusrb.com/employees/retirement/guide-to-retiremen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elp.alerusrb.com/getting-star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